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B20" w:rsidRPr="00634B20" w:rsidRDefault="00634B20" w:rsidP="0004548F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2"/>
          <w:sz w:val="26"/>
          <w:szCs w:val="26"/>
        </w:rPr>
      </w:pPr>
      <w:r w:rsidRPr="00634B20">
        <w:rPr>
          <w:rFonts w:asciiTheme="minorHAnsi" w:eastAsia="Calibri" w:hAnsiTheme="minorHAnsi" w:cstheme="minorHAnsi"/>
          <w:b/>
          <w:bCs/>
          <w:color w:val="FF0000"/>
          <w:sz w:val="26"/>
          <w:szCs w:val="26"/>
        </w:rPr>
        <w:t>D</w:t>
      </w:r>
      <w:r w:rsidRPr="00634B20">
        <w:rPr>
          <w:rFonts w:asciiTheme="minorHAnsi" w:hAnsiTheme="minorHAnsi" w:cstheme="minorHAnsi"/>
          <w:b/>
          <w:bCs/>
          <w:color w:val="FF0000"/>
          <w:sz w:val="26"/>
          <w:szCs w:val="26"/>
        </w:rPr>
        <w:t>omenica</w:t>
      </w:r>
      <w:r>
        <w:rPr>
          <w:rFonts w:asciiTheme="minorHAnsi" w:hAnsiTheme="minorHAnsi" w:cstheme="minorHAnsi"/>
          <w:b/>
          <w:bCs/>
          <w:color w:val="FF0000"/>
          <w:sz w:val="26"/>
          <w:szCs w:val="26"/>
        </w:rPr>
        <w:t xml:space="preserve"> 6 Novembre 2022</w:t>
      </w:r>
    </w:p>
    <w:p w:rsidR="00634B20" w:rsidRPr="00634B20" w:rsidRDefault="00634B20" w:rsidP="0004548F">
      <w:pPr>
        <w:widowControl w:val="0"/>
        <w:snapToGrid w:val="0"/>
        <w:rPr>
          <w:rFonts w:asciiTheme="minorHAnsi" w:hAnsiTheme="minorHAnsi" w:cstheme="minorHAnsi"/>
          <w:b/>
          <w:color w:val="FF0000"/>
          <w:spacing w:val="-6"/>
          <w:sz w:val="26"/>
          <w:szCs w:val="26"/>
        </w:rPr>
      </w:pPr>
      <w:r w:rsidRPr="00634B20">
        <w:rPr>
          <w:rFonts w:asciiTheme="minorHAnsi" w:hAnsiTheme="minorHAnsi" w:cstheme="minorHAnsi"/>
          <w:b/>
          <w:color w:val="FF0000"/>
          <w:spacing w:val="-6"/>
          <w:sz w:val="26"/>
          <w:szCs w:val="26"/>
        </w:rPr>
        <w:t>XXXII Domenica</w:t>
      </w:r>
      <w:r>
        <w:rPr>
          <w:rFonts w:asciiTheme="minorHAnsi" w:hAnsiTheme="minorHAnsi" w:cstheme="minorHAnsi"/>
          <w:b/>
          <w:color w:val="FF0000"/>
          <w:spacing w:val="-6"/>
          <w:sz w:val="26"/>
          <w:szCs w:val="26"/>
        </w:rPr>
        <w:t xml:space="preserve"> </w:t>
      </w:r>
      <w:r w:rsidRPr="00634B20">
        <w:rPr>
          <w:rFonts w:asciiTheme="minorHAnsi" w:hAnsiTheme="minorHAnsi" w:cstheme="minorHAnsi"/>
          <w:b/>
          <w:color w:val="FF0000"/>
          <w:spacing w:val="-6"/>
          <w:sz w:val="26"/>
          <w:szCs w:val="26"/>
        </w:rPr>
        <w:t>«Per Annum»</w:t>
      </w:r>
    </w:p>
    <w:p w:rsidR="00634B20" w:rsidRPr="00634B20" w:rsidRDefault="00634B20" w:rsidP="0004548F">
      <w:pPr>
        <w:widowControl w:val="0"/>
        <w:snapToGrid w:val="0"/>
        <w:rPr>
          <w:rFonts w:asciiTheme="minorHAnsi" w:hAnsiTheme="minorHAnsi" w:cstheme="minorHAnsi"/>
          <w:i/>
          <w:iCs/>
          <w:sz w:val="26"/>
          <w:szCs w:val="26"/>
        </w:rPr>
      </w:pPr>
      <w:r w:rsidRPr="00634B20">
        <w:rPr>
          <w:rFonts w:asciiTheme="minorHAnsi" w:hAnsiTheme="minorHAnsi" w:cstheme="minorHAnsi"/>
          <w:i/>
          <w:sz w:val="26"/>
          <w:szCs w:val="26"/>
        </w:rPr>
        <w:t xml:space="preserve">2Mac 7,1-2.9-14; </w:t>
      </w:r>
      <w:r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Pr="00634B20">
        <w:rPr>
          <w:rFonts w:asciiTheme="minorHAnsi" w:hAnsiTheme="minorHAnsi" w:cstheme="minorHAnsi"/>
          <w:i/>
          <w:sz w:val="26"/>
          <w:szCs w:val="26"/>
        </w:rPr>
        <w:t>Sal 16; 2Ts 2,16-3,5; Lc 20,27-38:</w:t>
      </w:r>
      <w:r w:rsidRPr="00634B20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</w:p>
    <w:p w:rsidR="00634B20" w:rsidRPr="00634B20" w:rsidRDefault="00634B20" w:rsidP="0004548F">
      <w:pPr>
        <w:widowControl w:val="0"/>
        <w:snapToGrid w:val="0"/>
        <w:rPr>
          <w:rFonts w:asciiTheme="minorHAnsi" w:hAnsiTheme="minorHAnsi" w:cstheme="minorHAnsi"/>
          <w:i/>
          <w:iCs/>
          <w:sz w:val="26"/>
          <w:szCs w:val="26"/>
        </w:rPr>
      </w:pPr>
    </w:p>
    <w:p w:rsidR="00634B20" w:rsidRPr="00634B20" w:rsidRDefault="00634B20" w:rsidP="0004548F">
      <w:pPr>
        <w:widowControl w:val="0"/>
        <w:snapToGrid w:val="0"/>
        <w:rPr>
          <w:rFonts w:asciiTheme="minorHAnsi" w:hAnsiTheme="minorHAnsi" w:cstheme="minorHAnsi"/>
          <w:b/>
          <w:i/>
          <w:color w:val="FF0000"/>
          <w:spacing w:val="-6"/>
          <w:sz w:val="26"/>
          <w:szCs w:val="26"/>
        </w:rPr>
      </w:pPr>
      <w:r w:rsidRPr="00634B20">
        <w:rPr>
          <w:rFonts w:asciiTheme="minorHAnsi" w:hAnsiTheme="minorHAnsi" w:cstheme="minorHAnsi"/>
          <w:i/>
          <w:iCs/>
          <w:sz w:val="26"/>
          <w:szCs w:val="26"/>
        </w:rPr>
        <w:t>Dio non è dei morti, ma dei viventi.</w:t>
      </w:r>
    </w:p>
    <w:p w:rsidR="00634B20" w:rsidRDefault="00634B20" w:rsidP="007A3B51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7A3B51" w:rsidRPr="00634B20" w:rsidRDefault="007A3B51" w:rsidP="007A3B51">
      <w:pPr>
        <w:spacing w:line="360" w:lineRule="auto"/>
        <w:rPr>
          <w:rFonts w:asciiTheme="minorHAnsi" w:hAnsiTheme="minorHAnsi" w:cstheme="minorHAnsi"/>
        </w:rPr>
      </w:pPr>
      <w:r w:rsidRPr="00634B20">
        <w:rPr>
          <w:rFonts w:asciiTheme="minorHAnsi" w:hAnsiTheme="minorHAnsi" w:cstheme="minorHAnsi"/>
          <w:b/>
          <w:bCs/>
        </w:rPr>
        <w:t>* Gente che non crede, gente che crede</w:t>
      </w:r>
      <w:r w:rsidRPr="00634B20">
        <w:rPr>
          <w:rFonts w:asciiTheme="minorHAnsi" w:hAnsiTheme="minorHAnsi" w:cstheme="minorHAnsi"/>
        </w:rPr>
        <w:t>: questo ci è presentato dalle letture di questa domenica.</w:t>
      </w:r>
    </w:p>
    <w:p w:rsidR="007A3B51" w:rsidRPr="00634B20" w:rsidRDefault="007A3B51" w:rsidP="007A3B51">
      <w:pPr>
        <w:spacing w:line="360" w:lineRule="auto"/>
        <w:rPr>
          <w:rFonts w:asciiTheme="minorHAnsi" w:hAnsiTheme="minorHAnsi" w:cstheme="minorHAnsi"/>
        </w:rPr>
      </w:pPr>
      <w:r w:rsidRPr="00634B20">
        <w:rPr>
          <w:rFonts w:asciiTheme="minorHAnsi" w:hAnsiTheme="minorHAnsi" w:cstheme="minorHAnsi"/>
          <w:b/>
          <w:bCs/>
        </w:rPr>
        <w:t>1. Non credono nella Risurrezione i greci</w:t>
      </w:r>
      <w:r w:rsidRPr="00634B20">
        <w:rPr>
          <w:rFonts w:asciiTheme="minorHAnsi" w:hAnsiTheme="minorHAnsi" w:cstheme="minorHAnsi"/>
        </w:rPr>
        <w:t xml:space="preserve">, </w:t>
      </w:r>
      <w:r w:rsidRPr="00634B20">
        <w:rPr>
          <w:rFonts w:asciiTheme="minorHAnsi" w:hAnsiTheme="minorHAnsi" w:cstheme="minorHAnsi"/>
          <w:b/>
          <w:bCs/>
        </w:rPr>
        <w:t>i potenti</w:t>
      </w:r>
      <w:r w:rsidRPr="00634B20">
        <w:rPr>
          <w:rFonts w:asciiTheme="minorHAnsi" w:hAnsiTheme="minorHAnsi" w:cstheme="minorHAnsi"/>
        </w:rPr>
        <w:t xml:space="preserve">, che cercano di imporre il loro modo di vivere agli Ebrei, </w:t>
      </w:r>
      <w:r w:rsidRPr="00634B20">
        <w:rPr>
          <w:rFonts w:asciiTheme="minorHAnsi" w:hAnsiTheme="minorHAnsi" w:cstheme="minorHAnsi"/>
          <w:b/>
          <w:bCs/>
        </w:rPr>
        <w:t>i Seleucidi</w:t>
      </w:r>
      <w:r w:rsidRPr="00634B20">
        <w:rPr>
          <w:rFonts w:asciiTheme="minorHAnsi" w:hAnsiTheme="minorHAnsi" w:cstheme="minorHAnsi"/>
        </w:rPr>
        <w:t xml:space="preserve">, questi discendenti di Alessandro Magno, che hanno una potenza militare grande che </w:t>
      </w:r>
      <w:r w:rsidRPr="00634B20">
        <w:rPr>
          <w:rFonts w:asciiTheme="minorHAnsi" w:hAnsiTheme="minorHAnsi" w:cstheme="minorHAnsi"/>
          <w:b/>
          <w:bCs/>
        </w:rPr>
        <w:t>li rende padroni dell’Oriente</w:t>
      </w:r>
      <w:r w:rsidRPr="00634B20">
        <w:rPr>
          <w:rFonts w:asciiTheme="minorHAnsi" w:hAnsiTheme="minorHAnsi" w:cstheme="minorHAnsi"/>
        </w:rPr>
        <w:t xml:space="preserve"> </w:t>
      </w:r>
      <w:r w:rsidRPr="00634B20">
        <w:rPr>
          <w:rFonts w:asciiTheme="minorHAnsi" w:hAnsiTheme="minorHAnsi" w:cstheme="minorHAnsi"/>
          <w:b/>
          <w:bCs/>
        </w:rPr>
        <w:t>e questa potenza impedisce loro di vedere l’Unico che è potente</w:t>
      </w:r>
      <w:r w:rsidRPr="00634B20">
        <w:rPr>
          <w:rFonts w:asciiTheme="minorHAnsi" w:hAnsiTheme="minorHAnsi" w:cstheme="minorHAnsi"/>
        </w:rPr>
        <w:t xml:space="preserve"> davvero, quello che non ha bisogno di armi, di eserciti, di corruzione </w:t>
      </w:r>
      <w:r w:rsidRPr="00634B20">
        <w:rPr>
          <w:rFonts w:asciiTheme="minorHAnsi" w:hAnsiTheme="minorHAnsi" w:cstheme="minorHAnsi"/>
          <w:b/>
          <w:bCs/>
        </w:rPr>
        <w:t>per dare vita, gioia</w:t>
      </w:r>
      <w:r w:rsidRPr="00634B20">
        <w:rPr>
          <w:rFonts w:asciiTheme="minorHAnsi" w:hAnsiTheme="minorHAnsi" w:cstheme="minorHAnsi"/>
        </w:rPr>
        <w:t xml:space="preserve"> ai su</w:t>
      </w:r>
      <w:r w:rsidR="00730B47">
        <w:rPr>
          <w:rFonts w:asciiTheme="minorHAnsi" w:hAnsiTheme="minorHAnsi" w:cstheme="minorHAnsi"/>
        </w:rPr>
        <w:t>o</w:t>
      </w:r>
      <w:r w:rsidRPr="00634B20">
        <w:rPr>
          <w:rFonts w:asciiTheme="minorHAnsi" w:hAnsiTheme="minorHAnsi" w:cstheme="minorHAnsi"/>
        </w:rPr>
        <w:t>i</w:t>
      </w:r>
      <w:r w:rsidR="004D4E3E">
        <w:rPr>
          <w:rFonts w:asciiTheme="minorHAnsi" w:hAnsiTheme="minorHAnsi" w:cstheme="minorHAnsi"/>
        </w:rPr>
        <w:t xml:space="preserve"> </w:t>
      </w:r>
      <w:r w:rsidRPr="00634B20">
        <w:rPr>
          <w:rFonts w:asciiTheme="minorHAnsi" w:hAnsiTheme="minorHAnsi" w:cstheme="minorHAnsi"/>
        </w:rPr>
        <w:t>figli e amici.</w:t>
      </w:r>
    </w:p>
    <w:p w:rsidR="007A3B51" w:rsidRPr="00634B20" w:rsidRDefault="007A3B51" w:rsidP="007A3B51">
      <w:pPr>
        <w:spacing w:line="360" w:lineRule="auto"/>
        <w:rPr>
          <w:rFonts w:asciiTheme="minorHAnsi" w:hAnsiTheme="minorHAnsi" w:cstheme="minorHAnsi"/>
        </w:rPr>
      </w:pPr>
      <w:r w:rsidRPr="00634B20">
        <w:rPr>
          <w:rFonts w:asciiTheme="minorHAnsi" w:hAnsiTheme="minorHAnsi" w:cstheme="minorHAnsi"/>
          <w:b/>
          <w:bCs/>
        </w:rPr>
        <w:t>2. Non credono i pagani, a cui si rivolge Paolo</w:t>
      </w:r>
      <w:r w:rsidRPr="00634B20">
        <w:rPr>
          <w:rFonts w:asciiTheme="minorHAnsi" w:hAnsiTheme="minorHAnsi" w:cstheme="minorHAnsi"/>
        </w:rPr>
        <w:t xml:space="preserve">, che, conoscendo l’ombra di Dio rappresentata da idoli ridicoli, </w:t>
      </w:r>
      <w:r w:rsidRPr="00634B20">
        <w:rPr>
          <w:rFonts w:asciiTheme="minorHAnsi" w:hAnsiTheme="minorHAnsi" w:cstheme="minorHAnsi"/>
          <w:b/>
          <w:bCs/>
        </w:rPr>
        <w:t>pensano che l’unica cosa certa sia ciò che vedono,</w:t>
      </w:r>
      <w:r w:rsidRPr="00634B20">
        <w:rPr>
          <w:rFonts w:asciiTheme="minorHAnsi" w:hAnsiTheme="minorHAnsi" w:cstheme="minorHAnsi"/>
        </w:rPr>
        <w:t xml:space="preserve"> perché gli dei non danno nulla di proprio, ma lo tengono gelosamente per sé, per cui </w:t>
      </w:r>
      <w:r w:rsidRPr="00634B20">
        <w:rPr>
          <w:rFonts w:asciiTheme="minorHAnsi" w:hAnsiTheme="minorHAnsi" w:cstheme="minorHAnsi"/>
          <w:b/>
          <w:bCs/>
        </w:rPr>
        <w:t>quell’immortalità che possiedono non la condividono</w:t>
      </w:r>
      <w:r w:rsidRPr="00634B20">
        <w:rPr>
          <w:rFonts w:asciiTheme="minorHAnsi" w:hAnsiTheme="minorHAnsi" w:cstheme="minorHAnsi"/>
        </w:rPr>
        <w:t>.</w:t>
      </w:r>
    </w:p>
    <w:p w:rsidR="007A3B51" w:rsidRPr="00634B20" w:rsidRDefault="007A3B51" w:rsidP="007A3B51">
      <w:pPr>
        <w:spacing w:line="360" w:lineRule="auto"/>
        <w:rPr>
          <w:rFonts w:asciiTheme="minorHAnsi" w:hAnsiTheme="minorHAnsi" w:cstheme="minorHAnsi"/>
        </w:rPr>
      </w:pPr>
      <w:r w:rsidRPr="00634B20">
        <w:rPr>
          <w:rFonts w:asciiTheme="minorHAnsi" w:hAnsiTheme="minorHAnsi" w:cstheme="minorHAnsi"/>
        </w:rPr>
        <w:t xml:space="preserve">3. E all’epoca di Gesù </w:t>
      </w:r>
      <w:r w:rsidRPr="00634B20">
        <w:rPr>
          <w:rFonts w:asciiTheme="minorHAnsi" w:hAnsiTheme="minorHAnsi" w:cstheme="minorHAnsi"/>
          <w:b/>
          <w:bCs/>
        </w:rPr>
        <w:t xml:space="preserve">non credevano </w:t>
      </w:r>
      <w:r w:rsidRPr="00634B20">
        <w:rPr>
          <w:rFonts w:asciiTheme="minorHAnsi" w:hAnsiTheme="minorHAnsi" w:cstheme="minorHAnsi"/>
          <w:b/>
          <w:bCs/>
          <w:u w:val="single"/>
        </w:rPr>
        <w:t>i sadducei</w:t>
      </w:r>
      <w:r w:rsidRPr="00634B20">
        <w:rPr>
          <w:rFonts w:asciiTheme="minorHAnsi" w:hAnsiTheme="minorHAnsi" w:cstheme="minorHAnsi"/>
        </w:rPr>
        <w:t xml:space="preserve">, era </w:t>
      </w:r>
      <w:r w:rsidRPr="00634B20">
        <w:rPr>
          <w:rFonts w:asciiTheme="minorHAnsi" w:hAnsiTheme="minorHAnsi" w:cstheme="minorHAnsi"/>
          <w:b/>
          <w:bCs/>
        </w:rPr>
        <w:t>la gente intelligente</w:t>
      </w:r>
      <w:r w:rsidRPr="00634B20">
        <w:rPr>
          <w:rFonts w:asciiTheme="minorHAnsi" w:hAnsiTheme="minorHAnsi" w:cstheme="minorHAnsi"/>
        </w:rPr>
        <w:t xml:space="preserve">, colta, ricca, importante in Israele, la quale </w:t>
      </w:r>
      <w:r w:rsidRPr="00634B20">
        <w:rPr>
          <w:rFonts w:asciiTheme="minorHAnsi" w:hAnsiTheme="minorHAnsi" w:cstheme="minorHAnsi"/>
          <w:b/>
          <w:bCs/>
        </w:rPr>
        <w:t>considerava ridicole le idee</w:t>
      </w:r>
      <w:r w:rsidRPr="00634B20">
        <w:rPr>
          <w:rFonts w:asciiTheme="minorHAnsi" w:hAnsiTheme="minorHAnsi" w:cstheme="minorHAnsi"/>
        </w:rPr>
        <w:t xml:space="preserve">, le supposizioni di tutti gli altri. </w:t>
      </w:r>
      <w:r w:rsidRPr="00634B20">
        <w:rPr>
          <w:rFonts w:asciiTheme="minorHAnsi" w:hAnsiTheme="minorHAnsi" w:cstheme="minorHAnsi"/>
          <w:b/>
          <w:bCs/>
        </w:rPr>
        <w:t>Ci possono credere gli sciocchi</w:t>
      </w:r>
      <w:r w:rsidRPr="00634B20">
        <w:rPr>
          <w:rFonts w:asciiTheme="minorHAnsi" w:hAnsiTheme="minorHAnsi" w:cstheme="minorHAnsi"/>
        </w:rPr>
        <w:t>, gli ignoranti e allora ridicolizzano anche le affermazioni di Gesù.</w:t>
      </w:r>
    </w:p>
    <w:p w:rsidR="007A3B51" w:rsidRPr="00634B20" w:rsidRDefault="007A3B51" w:rsidP="007A3B51">
      <w:pPr>
        <w:spacing w:line="360" w:lineRule="auto"/>
        <w:rPr>
          <w:rFonts w:asciiTheme="minorHAnsi" w:hAnsiTheme="minorHAnsi" w:cstheme="minorHAnsi"/>
        </w:rPr>
      </w:pPr>
      <w:r w:rsidRPr="00634B20">
        <w:rPr>
          <w:rFonts w:asciiTheme="minorHAnsi" w:hAnsiTheme="minorHAnsi" w:cstheme="minorHAnsi"/>
        </w:rPr>
        <w:t xml:space="preserve">4. Poi </w:t>
      </w:r>
      <w:r w:rsidRPr="00634B20">
        <w:rPr>
          <w:rFonts w:asciiTheme="minorHAnsi" w:hAnsiTheme="minorHAnsi" w:cstheme="minorHAnsi"/>
          <w:b/>
          <w:bCs/>
        </w:rPr>
        <w:t>ci siamo noi</w:t>
      </w:r>
      <w:r w:rsidRPr="00634B20">
        <w:rPr>
          <w:rFonts w:asciiTheme="minorHAnsi" w:hAnsiTheme="minorHAnsi" w:cstheme="minorHAnsi"/>
        </w:rPr>
        <w:t xml:space="preserve">, gente moderna, di oggi, </w:t>
      </w:r>
      <w:r w:rsidRPr="00634B20">
        <w:rPr>
          <w:rFonts w:asciiTheme="minorHAnsi" w:hAnsiTheme="minorHAnsi" w:cstheme="minorHAnsi"/>
          <w:b/>
          <w:bCs/>
        </w:rPr>
        <w:t>posta davanti alla scelta</w:t>
      </w:r>
      <w:r w:rsidRPr="00634B20">
        <w:rPr>
          <w:rFonts w:asciiTheme="minorHAnsi" w:hAnsiTheme="minorHAnsi" w:cstheme="minorHAnsi"/>
        </w:rPr>
        <w:t xml:space="preserve">, all’esperienza </w:t>
      </w:r>
      <w:r w:rsidRPr="00634B20">
        <w:rPr>
          <w:rFonts w:asciiTheme="minorHAnsi" w:hAnsiTheme="minorHAnsi" w:cstheme="minorHAnsi"/>
          <w:b/>
          <w:bCs/>
        </w:rPr>
        <w:t>se continuare a credere in un dopo o se ci basta l’oggi</w:t>
      </w:r>
      <w:r w:rsidRPr="00634B20">
        <w:rPr>
          <w:rFonts w:asciiTheme="minorHAnsi" w:hAnsiTheme="minorHAnsi" w:cstheme="minorHAnsi"/>
        </w:rPr>
        <w:t>.</w:t>
      </w:r>
    </w:p>
    <w:p w:rsidR="007A3B51" w:rsidRPr="00634B20" w:rsidRDefault="007A3B51" w:rsidP="007A3B51">
      <w:pPr>
        <w:spacing w:line="360" w:lineRule="auto"/>
        <w:rPr>
          <w:rFonts w:asciiTheme="minorHAnsi" w:hAnsiTheme="minorHAnsi" w:cstheme="minorHAnsi"/>
        </w:rPr>
      </w:pPr>
      <w:r w:rsidRPr="00634B20">
        <w:rPr>
          <w:rFonts w:asciiTheme="minorHAnsi" w:hAnsiTheme="minorHAnsi" w:cstheme="minorHAnsi"/>
          <w:b/>
          <w:bCs/>
        </w:rPr>
        <w:t>* A cosa serve credere nella vita eterna?</w:t>
      </w:r>
    </w:p>
    <w:p w:rsidR="007A3B51" w:rsidRPr="00634B20" w:rsidRDefault="007A3B51" w:rsidP="007A3B51">
      <w:pPr>
        <w:spacing w:line="360" w:lineRule="auto"/>
        <w:rPr>
          <w:rFonts w:asciiTheme="minorHAnsi" w:hAnsiTheme="minorHAnsi" w:cstheme="minorHAnsi"/>
        </w:rPr>
      </w:pPr>
      <w:r w:rsidRPr="00634B20">
        <w:rPr>
          <w:rFonts w:asciiTheme="minorHAnsi" w:hAnsiTheme="minorHAnsi" w:cstheme="minorHAnsi"/>
        </w:rPr>
        <w:t xml:space="preserve">a. Serve </w:t>
      </w:r>
      <w:r w:rsidRPr="00634B20">
        <w:rPr>
          <w:rFonts w:asciiTheme="minorHAnsi" w:hAnsiTheme="minorHAnsi" w:cstheme="minorHAnsi"/>
          <w:b/>
          <w:bCs/>
        </w:rPr>
        <w:t>a dare</w:t>
      </w:r>
      <w:r w:rsidRPr="00634B20">
        <w:rPr>
          <w:rFonts w:asciiTheme="minorHAnsi" w:hAnsiTheme="minorHAnsi" w:cstheme="minorHAnsi"/>
        </w:rPr>
        <w:t xml:space="preserve">, innanzitutto, </w:t>
      </w:r>
      <w:r w:rsidRPr="00634B20">
        <w:rPr>
          <w:rFonts w:asciiTheme="minorHAnsi" w:hAnsiTheme="minorHAnsi" w:cstheme="minorHAnsi"/>
          <w:b/>
          <w:bCs/>
        </w:rPr>
        <w:t>il coraggio di vivere</w:t>
      </w:r>
      <w:r w:rsidRPr="00634B20">
        <w:rPr>
          <w:rFonts w:asciiTheme="minorHAnsi" w:hAnsiTheme="minorHAnsi" w:cstheme="minorHAnsi"/>
        </w:rPr>
        <w:t xml:space="preserve">, come quei ragazzi e quella madre che non si vendono per quattro cose, ma </w:t>
      </w:r>
      <w:r w:rsidRPr="00634B20">
        <w:rPr>
          <w:rFonts w:asciiTheme="minorHAnsi" w:hAnsiTheme="minorHAnsi" w:cstheme="minorHAnsi"/>
          <w:b/>
          <w:bCs/>
        </w:rPr>
        <w:t>vivono da forti</w:t>
      </w:r>
      <w:r w:rsidRPr="00634B20">
        <w:rPr>
          <w:rFonts w:asciiTheme="minorHAnsi" w:hAnsiTheme="minorHAnsi" w:cstheme="minorHAnsi"/>
        </w:rPr>
        <w:t xml:space="preserve"> e non barattano le loro convinzioni con un briciolo di vita terrena più lungo.</w:t>
      </w:r>
    </w:p>
    <w:p w:rsidR="007A3B51" w:rsidRPr="00634B20" w:rsidRDefault="007A3B51" w:rsidP="007A3B51">
      <w:pPr>
        <w:spacing w:line="360" w:lineRule="auto"/>
        <w:rPr>
          <w:rFonts w:asciiTheme="minorHAnsi" w:hAnsiTheme="minorHAnsi" w:cstheme="minorHAnsi"/>
        </w:rPr>
      </w:pPr>
      <w:r w:rsidRPr="00634B20">
        <w:rPr>
          <w:rFonts w:asciiTheme="minorHAnsi" w:hAnsiTheme="minorHAnsi" w:cstheme="minorHAnsi"/>
          <w:b/>
          <w:bCs/>
          <w:i/>
          <w:iCs/>
        </w:rPr>
        <w:t xml:space="preserve">b. </w:t>
      </w:r>
      <w:r w:rsidRPr="00634B20">
        <w:rPr>
          <w:rFonts w:asciiTheme="minorHAnsi" w:hAnsiTheme="minorHAnsi" w:cstheme="minorHAnsi"/>
          <w:b/>
          <w:bCs/>
        </w:rPr>
        <w:t>Serve a vivere con speranza le fatiche che colpiscono tutti</w:t>
      </w:r>
      <w:r w:rsidRPr="00634B20">
        <w:rPr>
          <w:rFonts w:asciiTheme="minorHAnsi" w:hAnsiTheme="minorHAnsi" w:cstheme="minorHAnsi"/>
        </w:rPr>
        <w:t>, nessuno escluso. La speranza di non essere fuscelli in un mare, che a volte si agita e che può sommergerci.</w:t>
      </w:r>
    </w:p>
    <w:p w:rsidR="007A3B51" w:rsidRPr="00634B20" w:rsidRDefault="007A3B51" w:rsidP="007A3B51">
      <w:pPr>
        <w:spacing w:line="360" w:lineRule="auto"/>
        <w:rPr>
          <w:rFonts w:asciiTheme="minorHAnsi" w:hAnsiTheme="minorHAnsi" w:cstheme="minorHAnsi"/>
        </w:rPr>
      </w:pPr>
      <w:r w:rsidRPr="00634B20">
        <w:rPr>
          <w:rFonts w:asciiTheme="minorHAnsi" w:hAnsiTheme="minorHAnsi" w:cstheme="minorHAnsi"/>
          <w:b/>
          <w:bCs/>
        </w:rPr>
        <w:t>* Noi crediamo in un dopo, in una vita che è piena</w:t>
      </w:r>
      <w:r w:rsidRPr="00634B20">
        <w:rPr>
          <w:rFonts w:asciiTheme="minorHAnsi" w:hAnsiTheme="minorHAnsi" w:cstheme="minorHAnsi"/>
        </w:rPr>
        <w:t>, superiore a questa.</w:t>
      </w:r>
    </w:p>
    <w:p w:rsidR="007A3B51" w:rsidRPr="00634B20" w:rsidRDefault="007A3B51" w:rsidP="007A3B51">
      <w:pPr>
        <w:spacing w:line="360" w:lineRule="auto"/>
        <w:rPr>
          <w:rFonts w:asciiTheme="minorHAnsi" w:hAnsiTheme="minorHAnsi" w:cstheme="minorHAnsi"/>
        </w:rPr>
      </w:pPr>
      <w:r w:rsidRPr="00634B20">
        <w:rPr>
          <w:rFonts w:asciiTheme="minorHAnsi" w:hAnsiTheme="minorHAnsi" w:cstheme="minorHAnsi"/>
        </w:rPr>
        <w:t xml:space="preserve">Noi </w:t>
      </w:r>
      <w:r w:rsidRPr="00634B20">
        <w:rPr>
          <w:rFonts w:asciiTheme="minorHAnsi" w:hAnsiTheme="minorHAnsi" w:cstheme="minorHAnsi"/>
          <w:b/>
          <w:bCs/>
        </w:rPr>
        <w:t>crediamo questo perché Gesù lo ha detto!</w:t>
      </w:r>
      <w:r w:rsidRPr="00634B20">
        <w:rPr>
          <w:rFonts w:asciiTheme="minorHAnsi" w:hAnsiTheme="minorHAnsi" w:cstheme="minorHAnsi"/>
        </w:rPr>
        <w:t xml:space="preserve"> E </w:t>
      </w:r>
      <w:r w:rsidRPr="00634B20">
        <w:rPr>
          <w:rFonts w:asciiTheme="minorHAnsi" w:hAnsiTheme="minorHAnsi" w:cstheme="minorHAnsi"/>
          <w:b/>
          <w:bCs/>
        </w:rPr>
        <w:t xml:space="preserve">se quel Gesù lo abbiamo conosciuto e ci ha scaldato il cuore </w:t>
      </w:r>
      <w:r w:rsidRPr="00634B20">
        <w:rPr>
          <w:rFonts w:asciiTheme="minorHAnsi" w:hAnsiTheme="minorHAnsi" w:cstheme="minorHAnsi"/>
        </w:rPr>
        <w:t xml:space="preserve">e abbiamo visto che è credibile, </w:t>
      </w:r>
      <w:r w:rsidRPr="00634B20">
        <w:rPr>
          <w:rFonts w:asciiTheme="minorHAnsi" w:hAnsiTheme="minorHAnsi" w:cstheme="minorHAnsi"/>
          <w:b/>
          <w:bCs/>
        </w:rPr>
        <w:t>noi ci appoggiamo a Lui</w:t>
      </w:r>
      <w:r w:rsidRPr="00634B20">
        <w:rPr>
          <w:rFonts w:asciiTheme="minorHAnsi" w:hAnsiTheme="minorHAnsi" w:cstheme="minorHAnsi"/>
        </w:rPr>
        <w:t>, accettando anche il ridicolo, di essere considerati gente un po’ stupida.</w:t>
      </w:r>
    </w:p>
    <w:p w:rsidR="007A3B51" w:rsidRPr="00634B20" w:rsidRDefault="007A3B51" w:rsidP="007A3B51">
      <w:pPr>
        <w:spacing w:line="360" w:lineRule="auto"/>
        <w:rPr>
          <w:rFonts w:asciiTheme="minorHAnsi" w:hAnsiTheme="minorHAnsi" w:cstheme="minorHAnsi"/>
        </w:rPr>
      </w:pPr>
      <w:r w:rsidRPr="00634B20">
        <w:rPr>
          <w:rFonts w:asciiTheme="minorHAnsi" w:hAnsiTheme="minorHAnsi" w:cstheme="minorHAnsi"/>
        </w:rPr>
        <w:t xml:space="preserve">* </w:t>
      </w:r>
      <w:r w:rsidR="000B67D0" w:rsidRPr="00634B20">
        <w:rPr>
          <w:rFonts w:asciiTheme="minorHAnsi" w:hAnsiTheme="minorHAnsi" w:cstheme="minorHAnsi"/>
        </w:rPr>
        <w:t xml:space="preserve">Bisogna </w:t>
      </w:r>
      <w:r w:rsidRPr="00634B20">
        <w:rPr>
          <w:rFonts w:asciiTheme="minorHAnsi" w:hAnsiTheme="minorHAnsi" w:cstheme="minorHAnsi"/>
        </w:rPr>
        <w:t xml:space="preserve">scommettere su questo, che </w:t>
      </w:r>
      <w:r w:rsidRPr="00634B20">
        <w:rPr>
          <w:rFonts w:asciiTheme="minorHAnsi" w:hAnsiTheme="minorHAnsi" w:cstheme="minorHAnsi"/>
          <w:b/>
          <w:bCs/>
        </w:rPr>
        <w:t>l’unica scommessa che vale nella vita è il giocare tutto sulla Sua esistenza, sul Suo amore</w:t>
      </w:r>
      <w:r w:rsidRPr="00634B20">
        <w:rPr>
          <w:rFonts w:asciiTheme="minorHAnsi" w:hAnsiTheme="minorHAnsi" w:cstheme="minorHAnsi"/>
        </w:rPr>
        <w:t xml:space="preserve">, </w:t>
      </w:r>
      <w:r w:rsidRPr="00634B20">
        <w:rPr>
          <w:rFonts w:asciiTheme="minorHAnsi" w:hAnsiTheme="minorHAnsi" w:cstheme="minorHAnsi"/>
          <w:b/>
          <w:bCs/>
        </w:rPr>
        <w:t>sul fatto che per Lui noi siamo importanti</w:t>
      </w:r>
      <w:r w:rsidRPr="00634B20">
        <w:rPr>
          <w:rFonts w:asciiTheme="minorHAnsi" w:hAnsiTheme="minorHAnsi" w:cstheme="minorHAnsi"/>
        </w:rPr>
        <w:t xml:space="preserve"> </w:t>
      </w:r>
      <w:r w:rsidRPr="00634B20">
        <w:rPr>
          <w:rFonts w:asciiTheme="minorHAnsi" w:hAnsiTheme="minorHAnsi" w:cstheme="minorHAnsi"/>
          <w:b/>
          <w:bCs/>
        </w:rPr>
        <w:t xml:space="preserve">al punto che muore per noi e </w:t>
      </w:r>
      <w:r w:rsidRPr="00634B20">
        <w:rPr>
          <w:rFonts w:asciiTheme="minorHAnsi" w:hAnsiTheme="minorHAnsi" w:cstheme="minorHAnsi"/>
        </w:rPr>
        <w:t>al punto</w:t>
      </w:r>
      <w:r w:rsidRPr="00634B20">
        <w:rPr>
          <w:rFonts w:asciiTheme="minorHAnsi" w:hAnsiTheme="minorHAnsi" w:cstheme="minorHAnsi"/>
          <w:b/>
          <w:bCs/>
        </w:rPr>
        <w:t xml:space="preserve"> da darci una vita che non ha fine</w:t>
      </w:r>
      <w:r w:rsidRPr="00634B20">
        <w:rPr>
          <w:rFonts w:asciiTheme="minorHAnsi" w:hAnsiTheme="minorHAnsi" w:cstheme="minorHAnsi"/>
        </w:rPr>
        <w:t>.</w:t>
      </w:r>
    </w:p>
    <w:sectPr w:rsidR="007A3B51" w:rsidRPr="00634B20" w:rsidSect="00634B2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51"/>
    <w:rsid w:val="000B67D0"/>
    <w:rsid w:val="004D4E3E"/>
    <w:rsid w:val="00634B20"/>
    <w:rsid w:val="00730B47"/>
    <w:rsid w:val="007A3B51"/>
    <w:rsid w:val="00B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3788"/>
  <w15:chartTrackingRefBased/>
  <w15:docId w15:val="{245ED702-185D-41E1-B5F0-010F420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B5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34B20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2022-11-04T18:10:00Z</dcterms:created>
  <dcterms:modified xsi:type="dcterms:W3CDTF">2022-11-12T14:24:00Z</dcterms:modified>
</cp:coreProperties>
</file>